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5F75" w14:textId="076523B0" w:rsidR="000F7661" w:rsidRPr="00815282" w:rsidRDefault="005659B9">
      <w:pPr>
        <w:rPr>
          <w:sz w:val="22"/>
          <w:szCs w:val="22"/>
        </w:rPr>
      </w:pPr>
      <w:r>
        <w:rPr>
          <w:sz w:val="22"/>
          <w:szCs w:val="22"/>
        </w:rPr>
        <w:t>Bonjour,</w:t>
      </w:r>
      <w:r w:rsidR="00EF6BB9">
        <w:rPr>
          <w:sz w:val="22"/>
          <w:szCs w:val="22"/>
        </w:rPr>
        <w:tab/>
      </w:r>
      <w:r w:rsidR="00EF6BB9">
        <w:rPr>
          <w:sz w:val="22"/>
          <w:szCs w:val="22"/>
        </w:rPr>
        <w:tab/>
      </w:r>
      <w:r w:rsidR="00EF6BB9">
        <w:rPr>
          <w:sz w:val="22"/>
          <w:szCs w:val="22"/>
        </w:rPr>
        <w:tab/>
      </w:r>
      <w:r w:rsidR="00EF6BB9">
        <w:rPr>
          <w:sz w:val="22"/>
          <w:szCs w:val="22"/>
        </w:rPr>
        <w:tab/>
      </w:r>
      <w:r w:rsidR="00EF6BB9">
        <w:rPr>
          <w:sz w:val="22"/>
          <w:szCs w:val="22"/>
        </w:rPr>
        <w:tab/>
      </w:r>
      <w:r w:rsidR="00EF6BB9">
        <w:rPr>
          <w:sz w:val="22"/>
          <w:szCs w:val="22"/>
        </w:rPr>
        <w:tab/>
      </w:r>
      <w:r w:rsidR="00EF6BB9">
        <w:rPr>
          <w:sz w:val="22"/>
          <w:szCs w:val="22"/>
        </w:rPr>
        <w:tab/>
      </w:r>
      <w:r w:rsidR="00EF6BB9">
        <w:rPr>
          <w:sz w:val="22"/>
          <w:szCs w:val="22"/>
        </w:rPr>
        <w:tab/>
      </w:r>
      <w:r w:rsidR="00EF6BB9">
        <w:rPr>
          <w:sz w:val="22"/>
          <w:szCs w:val="22"/>
        </w:rPr>
        <w:tab/>
      </w:r>
      <w:r w:rsidR="00EF6BB9">
        <w:rPr>
          <w:sz w:val="22"/>
          <w:szCs w:val="22"/>
        </w:rPr>
        <w:tab/>
      </w:r>
      <w:r w:rsidR="00EF6BB9">
        <w:rPr>
          <w:sz w:val="22"/>
          <w:szCs w:val="22"/>
        </w:rPr>
        <w:tab/>
      </w:r>
    </w:p>
    <w:p w14:paraId="39D4C4FA" w14:textId="77777777" w:rsidR="00815282" w:rsidRPr="00815282" w:rsidRDefault="00815282" w:rsidP="004968BE">
      <w:pPr>
        <w:rPr>
          <w:sz w:val="22"/>
          <w:szCs w:val="22"/>
        </w:rPr>
      </w:pPr>
    </w:p>
    <w:p w14:paraId="32956A83" w14:textId="78BB79B9" w:rsidR="00815282" w:rsidRPr="00815282" w:rsidRDefault="005659B9" w:rsidP="004968BE">
      <w:pPr>
        <w:rPr>
          <w:sz w:val="22"/>
          <w:szCs w:val="22"/>
        </w:rPr>
      </w:pPr>
      <w:r>
        <w:rPr>
          <w:sz w:val="22"/>
          <w:szCs w:val="22"/>
        </w:rPr>
        <w:t>Quel</w:t>
      </w:r>
      <w:r w:rsidR="00815282" w:rsidRPr="00815282">
        <w:rPr>
          <w:sz w:val="22"/>
          <w:szCs w:val="22"/>
        </w:rPr>
        <w:t xml:space="preserve"> « chambardement » planétaire vivons-</w:t>
      </w:r>
      <w:r>
        <w:rPr>
          <w:sz w:val="22"/>
          <w:szCs w:val="22"/>
        </w:rPr>
        <w:t>nous en cette année bissextile !</w:t>
      </w:r>
    </w:p>
    <w:p w14:paraId="02F1025B" w14:textId="580D9EBD" w:rsidR="005659B9" w:rsidRDefault="005659B9" w:rsidP="004968BE">
      <w:pPr>
        <w:rPr>
          <w:sz w:val="22"/>
          <w:szCs w:val="22"/>
        </w:rPr>
      </w:pPr>
      <w:r>
        <w:rPr>
          <w:sz w:val="22"/>
          <w:szCs w:val="22"/>
        </w:rPr>
        <w:t>Qui aurait pu imaginer à quel point ce virus sournois nous compliquerait l’existence ?</w:t>
      </w:r>
    </w:p>
    <w:p w14:paraId="1D8FAB4E" w14:textId="647B33C2" w:rsidR="005659B9" w:rsidRDefault="005659B9" w:rsidP="004968BE">
      <w:pPr>
        <w:rPr>
          <w:sz w:val="22"/>
          <w:szCs w:val="22"/>
        </w:rPr>
      </w:pPr>
      <w:r>
        <w:rPr>
          <w:sz w:val="22"/>
          <w:szCs w:val="22"/>
        </w:rPr>
        <w:t xml:space="preserve">Un quarteron de partisans et de marchands de </w:t>
      </w:r>
      <w:proofErr w:type="spellStart"/>
      <w:r>
        <w:rPr>
          <w:sz w:val="22"/>
          <w:szCs w:val="22"/>
        </w:rPr>
        <w:t>dystopies</w:t>
      </w:r>
      <w:proofErr w:type="spellEnd"/>
      <w:r>
        <w:rPr>
          <w:sz w:val="22"/>
          <w:szCs w:val="22"/>
        </w:rPr>
        <w:t>… peut-être bien.</w:t>
      </w:r>
    </w:p>
    <w:p w14:paraId="1FFB0F86" w14:textId="4EA7ABBA" w:rsidR="00F26FE6" w:rsidRDefault="00F26FE6" w:rsidP="004968BE">
      <w:pPr>
        <w:rPr>
          <w:sz w:val="22"/>
          <w:szCs w:val="22"/>
        </w:rPr>
      </w:pPr>
      <w:r>
        <w:rPr>
          <w:sz w:val="22"/>
          <w:szCs w:val="22"/>
        </w:rPr>
        <w:t>Toujours est-il que l’inventaire des dommages est loin d’être clos.</w:t>
      </w:r>
    </w:p>
    <w:p w14:paraId="2923E634" w14:textId="2EA963C1" w:rsidR="00815282" w:rsidRPr="00815282" w:rsidRDefault="00ED5E11" w:rsidP="004968BE">
      <w:pPr>
        <w:rPr>
          <w:sz w:val="22"/>
          <w:szCs w:val="22"/>
        </w:rPr>
      </w:pPr>
      <w:r>
        <w:rPr>
          <w:sz w:val="22"/>
          <w:szCs w:val="22"/>
        </w:rPr>
        <w:t xml:space="preserve">Michel </w:t>
      </w:r>
      <w:r w:rsidR="00FD156D">
        <w:rPr>
          <w:sz w:val="22"/>
          <w:szCs w:val="22"/>
        </w:rPr>
        <w:t>Houell</w:t>
      </w:r>
      <w:r>
        <w:rPr>
          <w:sz w:val="22"/>
          <w:szCs w:val="22"/>
        </w:rPr>
        <w:t>e</w:t>
      </w:r>
      <w:r w:rsidR="00FD156D">
        <w:rPr>
          <w:sz w:val="22"/>
          <w:szCs w:val="22"/>
        </w:rPr>
        <w:t>bec</w:t>
      </w:r>
      <w:r>
        <w:rPr>
          <w:sz w:val="22"/>
          <w:szCs w:val="22"/>
        </w:rPr>
        <w:t>q</w:t>
      </w:r>
      <w:r w:rsidR="00FD156D">
        <w:rPr>
          <w:sz w:val="22"/>
          <w:szCs w:val="22"/>
        </w:rPr>
        <w:t xml:space="preserve"> va jusqu’ à </w:t>
      </w:r>
      <w:r w:rsidR="007C69A7">
        <w:rPr>
          <w:sz w:val="22"/>
          <w:szCs w:val="22"/>
        </w:rPr>
        <w:t>parler d</w:t>
      </w:r>
      <w:r w:rsidR="00FD156D">
        <w:rPr>
          <w:sz w:val="22"/>
          <w:szCs w:val="22"/>
        </w:rPr>
        <w:t>’</w:t>
      </w:r>
      <w:r w:rsidR="007C69A7">
        <w:rPr>
          <w:sz w:val="22"/>
          <w:szCs w:val="22"/>
        </w:rPr>
        <w:t> «</w:t>
      </w:r>
      <w:r w:rsidR="00FD156D">
        <w:rPr>
          <w:sz w:val="22"/>
          <w:szCs w:val="22"/>
        </w:rPr>
        <w:t>obsole</w:t>
      </w:r>
      <w:r>
        <w:rPr>
          <w:sz w:val="22"/>
          <w:szCs w:val="22"/>
        </w:rPr>
        <w:t>scence des relations humaines » !</w:t>
      </w:r>
    </w:p>
    <w:p w14:paraId="21B8D83B" w14:textId="77777777" w:rsidR="0080080B" w:rsidRDefault="0080080B" w:rsidP="004968BE">
      <w:pPr>
        <w:rPr>
          <w:sz w:val="22"/>
          <w:szCs w:val="22"/>
        </w:rPr>
      </w:pPr>
    </w:p>
    <w:p w14:paraId="441C092F" w14:textId="59FAE73D" w:rsidR="00FD156D" w:rsidRDefault="0080080B" w:rsidP="004968BE">
      <w:pPr>
        <w:rPr>
          <w:sz w:val="22"/>
          <w:szCs w:val="22"/>
        </w:rPr>
      </w:pPr>
      <w:r>
        <w:rPr>
          <w:sz w:val="22"/>
          <w:szCs w:val="22"/>
        </w:rPr>
        <w:t>Quand l’enfermement progressivement affecte la moitié des Terriens…</w:t>
      </w:r>
    </w:p>
    <w:p w14:paraId="4B4C0AB4" w14:textId="77777777" w:rsidR="0080080B" w:rsidRDefault="0080080B" w:rsidP="004968BE">
      <w:pPr>
        <w:rPr>
          <w:sz w:val="22"/>
          <w:szCs w:val="22"/>
        </w:rPr>
      </w:pPr>
    </w:p>
    <w:p w14:paraId="61431EB9" w14:textId="77777777" w:rsidR="00815282" w:rsidRPr="00815282" w:rsidRDefault="00815282" w:rsidP="004968BE">
      <w:pPr>
        <w:rPr>
          <w:sz w:val="22"/>
          <w:szCs w:val="22"/>
        </w:rPr>
      </w:pPr>
      <w:r w:rsidRPr="00815282">
        <w:rPr>
          <w:sz w:val="22"/>
          <w:szCs w:val="22"/>
        </w:rPr>
        <w:t>Quand le paysage urbain, le patrimoine bâti se mettent à ressembler à un tableau de</w:t>
      </w:r>
      <w:r>
        <w:rPr>
          <w:sz w:val="22"/>
          <w:szCs w:val="22"/>
        </w:rPr>
        <w:t xml:space="preserve"> </w:t>
      </w:r>
      <w:proofErr w:type="spellStart"/>
      <w:r w:rsidRPr="00815282">
        <w:rPr>
          <w:sz w:val="22"/>
          <w:szCs w:val="22"/>
        </w:rPr>
        <w:t>de</w:t>
      </w:r>
      <w:proofErr w:type="spellEnd"/>
      <w:r w:rsidRPr="00815282">
        <w:rPr>
          <w:sz w:val="22"/>
          <w:szCs w:val="22"/>
        </w:rPr>
        <w:t xml:space="preserve"> Chirico…</w:t>
      </w:r>
    </w:p>
    <w:p w14:paraId="66FE8422" w14:textId="77777777" w:rsidR="00815282" w:rsidRPr="00815282" w:rsidRDefault="00815282" w:rsidP="004968BE">
      <w:pPr>
        <w:rPr>
          <w:sz w:val="22"/>
          <w:szCs w:val="22"/>
        </w:rPr>
      </w:pPr>
    </w:p>
    <w:p w14:paraId="4D1FFFE4" w14:textId="77777777" w:rsidR="00815282" w:rsidRDefault="00815282" w:rsidP="004968BE">
      <w:pPr>
        <w:rPr>
          <w:sz w:val="22"/>
          <w:szCs w:val="22"/>
        </w:rPr>
      </w:pPr>
      <w:r w:rsidRPr="00815282">
        <w:rPr>
          <w:sz w:val="22"/>
          <w:szCs w:val="22"/>
        </w:rPr>
        <w:t>Quand le silence devient bruyant et que les avions</w:t>
      </w:r>
      <w:r>
        <w:rPr>
          <w:sz w:val="22"/>
          <w:szCs w:val="22"/>
        </w:rPr>
        <w:t xml:space="preserve"> figés au sol forment d’étranges phalanges…</w:t>
      </w:r>
    </w:p>
    <w:p w14:paraId="5FA8AB1D" w14:textId="77777777" w:rsidR="00815282" w:rsidRDefault="00815282" w:rsidP="004968BE">
      <w:pPr>
        <w:rPr>
          <w:sz w:val="22"/>
          <w:szCs w:val="22"/>
        </w:rPr>
      </w:pPr>
    </w:p>
    <w:p w14:paraId="64B956D8" w14:textId="7F8ED5B8" w:rsidR="00815282" w:rsidRDefault="00815282" w:rsidP="004968BE">
      <w:pPr>
        <w:rPr>
          <w:sz w:val="22"/>
          <w:szCs w:val="22"/>
        </w:rPr>
      </w:pPr>
      <w:r>
        <w:rPr>
          <w:sz w:val="22"/>
          <w:szCs w:val="22"/>
        </w:rPr>
        <w:t>Qua</w:t>
      </w:r>
      <w:r w:rsidR="00040F7C">
        <w:rPr>
          <w:sz w:val="22"/>
          <w:szCs w:val="22"/>
        </w:rPr>
        <w:t>nd l’œuvre emblématique du Nobel 1957</w:t>
      </w:r>
      <w:r>
        <w:rPr>
          <w:sz w:val="22"/>
          <w:szCs w:val="22"/>
        </w:rPr>
        <w:t xml:space="preserve"> figure dans les meilleures ventes du moment…</w:t>
      </w:r>
    </w:p>
    <w:p w14:paraId="3545781B" w14:textId="77777777" w:rsidR="00A81390" w:rsidRDefault="00A81390" w:rsidP="004968BE">
      <w:pPr>
        <w:rPr>
          <w:sz w:val="22"/>
          <w:szCs w:val="22"/>
        </w:rPr>
      </w:pPr>
    </w:p>
    <w:p w14:paraId="451D8344" w14:textId="77777777" w:rsidR="00A81390" w:rsidRDefault="00A81390" w:rsidP="004968BE">
      <w:pPr>
        <w:rPr>
          <w:sz w:val="22"/>
          <w:szCs w:val="22"/>
        </w:rPr>
      </w:pPr>
      <w:r>
        <w:rPr>
          <w:sz w:val="22"/>
          <w:szCs w:val="22"/>
        </w:rPr>
        <w:t>Quand la puissance publique, paradoxalement, s’applique à susciter, à favoriser en nous</w:t>
      </w:r>
    </w:p>
    <w:p w14:paraId="1841B148" w14:textId="77777777" w:rsidR="00A81390" w:rsidRDefault="00A81390" w:rsidP="004968B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agoraphobie</w:t>
      </w:r>
      <w:proofErr w:type="gram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claustrophilie</w:t>
      </w:r>
      <w:proofErr w:type="spellEnd"/>
      <w:r>
        <w:rPr>
          <w:sz w:val="22"/>
          <w:szCs w:val="22"/>
        </w:rPr>
        <w:t>…</w:t>
      </w:r>
    </w:p>
    <w:p w14:paraId="2B3AC803" w14:textId="77777777" w:rsidR="00A81390" w:rsidRDefault="00A81390" w:rsidP="004968BE">
      <w:pPr>
        <w:rPr>
          <w:sz w:val="22"/>
          <w:szCs w:val="22"/>
        </w:rPr>
      </w:pPr>
    </w:p>
    <w:p w14:paraId="0917DF0E" w14:textId="77777777" w:rsidR="00A81390" w:rsidRDefault="00A81390" w:rsidP="004968BE">
      <w:pPr>
        <w:rPr>
          <w:sz w:val="22"/>
          <w:szCs w:val="22"/>
        </w:rPr>
      </w:pPr>
      <w:r>
        <w:rPr>
          <w:sz w:val="22"/>
          <w:szCs w:val="22"/>
        </w:rPr>
        <w:t>Quel coup de massue nous a asséné  cet agent… pathogène, parasite invisible au pouvoir de</w:t>
      </w:r>
    </w:p>
    <w:p w14:paraId="73D4C5E5" w14:textId="77777777" w:rsidR="00A81390" w:rsidRDefault="00A81390" w:rsidP="004968B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nuisance</w:t>
      </w:r>
      <w:proofErr w:type="gramEnd"/>
      <w:r>
        <w:rPr>
          <w:sz w:val="22"/>
          <w:szCs w:val="22"/>
        </w:rPr>
        <w:t xml:space="preserve"> inouï, qui sape nos structures sociétales</w:t>
      </w:r>
      <w:r w:rsidR="00D17CCB">
        <w:rPr>
          <w:sz w:val="22"/>
          <w:szCs w:val="22"/>
        </w:rPr>
        <w:t xml:space="preserve"> et scinde les familles !</w:t>
      </w:r>
    </w:p>
    <w:p w14:paraId="44B8C9AB" w14:textId="77777777" w:rsidR="00D17CCB" w:rsidRDefault="00D17CCB" w:rsidP="004968BE">
      <w:pPr>
        <w:rPr>
          <w:sz w:val="22"/>
          <w:szCs w:val="22"/>
        </w:rPr>
      </w:pPr>
      <w:r>
        <w:rPr>
          <w:sz w:val="22"/>
          <w:szCs w:val="22"/>
        </w:rPr>
        <w:t xml:space="preserve">Trop de victimes, trop d’impréparations politiques et sanitaires, trop d’inconnues ; </w:t>
      </w:r>
      <w:r w:rsidR="00013604">
        <w:rPr>
          <w:sz w:val="22"/>
          <w:szCs w:val="22"/>
        </w:rPr>
        <w:t>beaucoup</w:t>
      </w:r>
    </w:p>
    <w:p w14:paraId="001D791F" w14:textId="77777777" w:rsidR="00013604" w:rsidRDefault="00013604" w:rsidP="004968B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d’abnégation</w:t>
      </w:r>
      <w:proofErr w:type="gramEnd"/>
      <w:r>
        <w:rPr>
          <w:sz w:val="22"/>
          <w:szCs w:val="22"/>
        </w:rPr>
        <w:t>, de solidarité ; pas assez d’anticipation, de coopération, de ceci, de cela, etc. ;</w:t>
      </w:r>
    </w:p>
    <w:p w14:paraId="05BC3F21" w14:textId="4FBECF3B" w:rsidR="00013604" w:rsidRDefault="00013604" w:rsidP="004968BE">
      <w:pPr>
        <w:rPr>
          <w:sz w:val="22"/>
          <w:szCs w:val="22"/>
        </w:rPr>
      </w:pPr>
      <w:r>
        <w:rPr>
          <w:sz w:val="22"/>
          <w:szCs w:val="22"/>
        </w:rPr>
        <w:t xml:space="preserve">des effets dominos </w:t>
      </w:r>
      <w:r w:rsidR="00EF6BB9">
        <w:rPr>
          <w:sz w:val="22"/>
          <w:szCs w:val="22"/>
        </w:rPr>
        <w:t>effrayants</w:t>
      </w:r>
      <w:r>
        <w:rPr>
          <w:sz w:val="22"/>
          <w:szCs w:val="22"/>
        </w:rPr>
        <w:t>, des secteurs entiers sinistrés, des libertés suspendues, de</w:t>
      </w:r>
      <w:r w:rsidR="00EF6BB9">
        <w:rPr>
          <w:sz w:val="22"/>
          <w:szCs w:val="22"/>
        </w:rPr>
        <w:t>s inégalités amplifiées, de</w:t>
      </w:r>
      <w:r>
        <w:rPr>
          <w:sz w:val="22"/>
          <w:szCs w:val="22"/>
        </w:rPr>
        <w:t xml:space="preserve"> nouvelles précarités, etc. Et une nouvelle normalité</w:t>
      </w:r>
      <w:r w:rsidR="00E95779">
        <w:rPr>
          <w:sz w:val="22"/>
          <w:szCs w:val="22"/>
        </w:rPr>
        <w:t xml:space="preserve"> à venir…</w:t>
      </w:r>
    </w:p>
    <w:p w14:paraId="3C22E96A" w14:textId="77777777" w:rsidR="00C3225A" w:rsidRDefault="00C3225A" w:rsidP="004968BE">
      <w:pPr>
        <w:rPr>
          <w:sz w:val="22"/>
          <w:szCs w:val="22"/>
        </w:rPr>
      </w:pPr>
    </w:p>
    <w:p w14:paraId="537DAFA9" w14:textId="0B0E6BE2" w:rsidR="00C25828" w:rsidRDefault="00732760" w:rsidP="004968BE">
      <w:pPr>
        <w:rPr>
          <w:sz w:val="22"/>
          <w:szCs w:val="22"/>
        </w:rPr>
      </w:pPr>
      <w:r>
        <w:rPr>
          <w:sz w:val="22"/>
          <w:szCs w:val="22"/>
        </w:rPr>
        <w:t>Pour notre part, nous restons humbles et confiants.</w:t>
      </w:r>
      <w:r w:rsidR="00C3225A">
        <w:rPr>
          <w:sz w:val="22"/>
          <w:szCs w:val="22"/>
        </w:rPr>
        <w:t xml:space="preserve"> </w:t>
      </w:r>
      <w:r w:rsidR="00991285">
        <w:rPr>
          <w:sz w:val="22"/>
          <w:szCs w:val="22"/>
        </w:rPr>
        <w:t>Heureusement, nous disposons d’antidotes</w:t>
      </w:r>
      <w:r w:rsidR="00E95779">
        <w:rPr>
          <w:sz w:val="22"/>
          <w:szCs w:val="22"/>
        </w:rPr>
        <w:t xml:space="preserve"> et de l’expérience que confère l’âge</w:t>
      </w:r>
      <w:r w:rsidR="00991285">
        <w:rPr>
          <w:sz w:val="22"/>
          <w:szCs w:val="22"/>
        </w:rPr>
        <w:t> : exploiter les vertus thérapeutiques de la</w:t>
      </w:r>
      <w:r w:rsidR="00E95779">
        <w:rPr>
          <w:sz w:val="22"/>
          <w:szCs w:val="22"/>
        </w:rPr>
        <w:t xml:space="preserve"> </w:t>
      </w:r>
      <w:r w:rsidR="00991285">
        <w:rPr>
          <w:sz w:val="22"/>
          <w:szCs w:val="22"/>
        </w:rPr>
        <w:t>musique chère à Nietz</w:t>
      </w:r>
      <w:r w:rsidR="006C66FA">
        <w:rPr>
          <w:sz w:val="22"/>
          <w:szCs w:val="22"/>
        </w:rPr>
        <w:t>s</w:t>
      </w:r>
      <w:r w:rsidR="00EF6BB9">
        <w:rPr>
          <w:sz w:val="22"/>
          <w:szCs w:val="22"/>
        </w:rPr>
        <w:t>che;</w:t>
      </w:r>
      <w:r w:rsidR="00991285">
        <w:rPr>
          <w:sz w:val="22"/>
          <w:szCs w:val="22"/>
        </w:rPr>
        <w:t xml:space="preserve"> </w:t>
      </w:r>
      <w:r w:rsidR="00BF05BB">
        <w:rPr>
          <w:sz w:val="22"/>
          <w:szCs w:val="22"/>
        </w:rPr>
        <w:t xml:space="preserve">prendre le temps de </w:t>
      </w:r>
      <w:r w:rsidR="00991285">
        <w:rPr>
          <w:sz w:val="22"/>
          <w:szCs w:val="22"/>
        </w:rPr>
        <w:t xml:space="preserve">cultiver nos jardins intérieur et extérieur, </w:t>
      </w:r>
      <w:r w:rsidR="00BF05BB">
        <w:rPr>
          <w:sz w:val="22"/>
          <w:szCs w:val="22"/>
        </w:rPr>
        <w:t>d’</w:t>
      </w:r>
      <w:r w:rsidR="00603149">
        <w:rPr>
          <w:sz w:val="22"/>
          <w:szCs w:val="22"/>
        </w:rPr>
        <w:t>observer les tourterelles</w:t>
      </w:r>
      <w:r w:rsidR="005659B9">
        <w:rPr>
          <w:sz w:val="22"/>
          <w:szCs w:val="22"/>
        </w:rPr>
        <w:t xml:space="preserve"> espiègles</w:t>
      </w:r>
      <w:r w:rsidR="00603149">
        <w:rPr>
          <w:sz w:val="22"/>
          <w:szCs w:val="22"/>
        </w:rPr>
        <w:t xml:space="preserve"> qui y picorent</w:t>
      </w:r>
      <w:r w:rsidR="005659B9">
        <w:rPr>
          <w:sz w:val="22"/>
          <w:szCs w:val="22"/>
        </w:rPr>
        <w:t xml:space="preserve"> sans répit ou les vifs étourneaux qui </w:t>
      </w:r>
      <w:r w:rsidR="00C3225A">
        <w:rPr>
          <w:sz w:val="22"/>
          <w:szCs w:val="22"/>
        </w:rPr>
        <w:t xml:space="preserve">parfois </w:t>
      </w:r>
      <w:r w:rsidR="005659B9">
        <w:rPr>
          <w:sz w:val="22"/>
          <w:szCs w:val="22"/>
        </w:rPr>
        <w:t>font étape sur l’échine des moutons</w:t>
      </w:r>
      <w:r w:rsidR="00C3225A">
        <w:rPr>
          <w:sz w:val="22"/>
          <w:szCs w:val="22"/>
        </w:rPr>
        <w:t xml:space="preserve"> </w:t>
      </w:r>
      <w:r w:rsidR="005659B9">
        <w:rPr>
          <w:sz w:val="22"/>
          <w:szCs w:val="22"/>
        </w:rPr>
        <w:t>-</w:t>
      </w:r>
      <w:r w:rsidR="00C3225A">
        <w:rPr>
          <w:sz w:val="22"/>
          <w:szCs w:val="22"/>
        </w:rPr>
        <w:t xml:space="preserve"> </w:t>
      </w:r>
      <w:r w:rsidR="005659B9">
        <w:rPr>
          <w:sz w:val="22"/>
          <w:szCs w:val="22"/>
        </w:rPr>
        <w:t>h</w:t>
      </w:r>
      <w:r w:rsidR="00035D35">
        <w:rPr>
          <w:sz w:val="22"/>
          <w:szCs w:val="22"/>
        </w:rPr>
        <w:t>istoire de les débar</w:t>
      </w:r>
      <w:r w:rsidR="00C3225A">
        <w:rPr>
          <w:sz w:val="22"/>
          <w:szCs w:val="22"/>
        </w:rPr>
        <w:t>r</w:t>
      </w:r>
      <w:r w:rsidR="00035D35">
        <w:rPr>
          <w:sz w:val="22"/>
          <w:szCs w:val="22"/>
        </w:rPr>
        <w:t>asser de</w:t>
      </w:r>
      <w:bookmarkStart w:id="0" w:name="_GoBack"/>
      <w:bookmarkEnd w:id="0"/>
      <w:r w:rsidR="00035D35">
        <w:rPr>
          <w:sz w:val="22"/>
          <w:szCs w:val="22"/>
        </w:rPr>
        <w:t xml:space="preserve"> di</w:t>
      </w:r>
      <w:r w:rsidR="005659B9">
        <w:rPr>
          <w:sz w:val="22"/>
          <w:szCs w:val="22"/>
        </w:rPr>
        <w:t>ptères harceleurs ;</w:t>
      </w:r>
      <w:r w:rsidR="00603149">
        <w:rPr>
          <w:sz w:val="22"/>
          <w:szCs w:val="22"/>
        </w:rPr>
        <w:t xml:space="preserve"> </w:t>
      </w:r>
      <w:r w:rsidR="00E95779">
        <w:rPr>
          <w:sz w:val="22"/>
          <w:szCs w:val="22"/>
        </w:rPr>
        <w:t xml:space="preserve">de constater </w:t>
      </w:r>
      <w:r w:rsidR="004A13AE">
        <w:rPr>
          <w:sz w:val="22"/>
          <w:szCs w:val="22"/>
        </w:rPr>
        <w:t>le culot des corneilles</w:t>
      </w:r>
      <w:r w:rsidR="00EF6BB9">
        <w:rPr>
          <w:sz w:val="22"/>
          <w:szCs w:val="22"/>
        </w:rPr>
        <w:t xml:space="preserve"> perforant impunément le pourtour plastifié du trampoline</w:t>
      </w:r>
      <w:r w:rsidR="004A13AE">
        <w:rPr>
          <w:sz w:val="22"/>
          <w:szCs w:val="22"/>
        </w:rPr>
        <w:t xml:space="preserve">, </w:t>
      </w:r>
      <w:r w:rsidR="00EF6BB9">
        <w:rPr>
          <w:sz w:val="22"/>
          <w:szCs w:val="22"/>
        </w:rPr>
        <w:t>de s’arrêter devant</w:t>
      </w:r>
      <w:r w:rsidR="00603149">
        <w:rPr>
          <w:sz w:val="22"/>
          <w:szCs w:val="22"/>
        </w:rPr>
        <w:t xml:space="preserve"> les tableaux (reproductions</w:t>
      </w:r>
      <w:r w:rsidR="00EF6BB9">
        <w:rPr>
          <w:sz w:val="22"/>
          <w:szCs w:val="22"/>
        </w:rPr>
        <w:t xml:space="preserve"> ou photos</w:t>
      </w:r>
      <w:r w:rsidR="00603149">
        <w:rPr>
          <w:sz w:val="22"/>
          <w:szCs w:val="22"/>
        </w:rPr>
        <w:t xml:space="preserve">) qui </w:t>
      </w:r>
      <w:r w:rsidR="00BF05BB">
        <w:rPr>
          <w:sz w:val="22"/>
          <w:szCs w:val="22"/>
        </w:rPr>
        <w:t xml:space="preserve">égayent </w:t>
      </w:r>
      <w:r w:rsidR="00603149">
        <w:rPr>
          <w:sz w:val="22"/>
          <w:szCs w:val="22"/>
        </w:rPr>
        <w:t>nos cimaises</w:t>
      </w:r>
      <w:r w:rsidR="00EF6BB9">
        <w:rPr>
          <w:sz w:val="22"/>
          <w:szCs w:val="22"/>
        </w:rPr>
        <w:t xml:space="preserve"> domestiques,</w:t>
      </w:r>
      <w:r w:rsidR="00603149">
        <w:rPr>
          <w:sz w:val="22"/>
          <w:szCs w:val="22"/>
        </w:rPr>
        <w:t xml:space="preserve"> </w:t>
      </w:r>
      <w:r w:rsidR="00BF05BB">
        <w:rPr>
          <w:sz w:val="22"/>
          <w:szCs w:val="22"/>
        </w:rPr>
        <w:t xml:space="preserve">de </w:t>
      </w:r>
      <w:r w:rsidR="00603149">
        <w:rPr>
          <w:sz w:val="22"/>
          <w:szCs w:val="22"/>
        </w:rPr>
        <w:t xml:space="preserve">suivre les bons conseils du Baron de la </w:t>
      </w:r>
      <w:proofErr w:type="spellStart"/>
      <w:r w:rsidR="00603149">
        <w:rPr>
          <w:sz w:val="22"/>
          <w:szCs w:val="22"/>
        </w:rPr>
        <w:t>Brède</w:t>
      </w:r>
      <w:proofErr w:type="spellEnd"/>
      <w:r w:rsidR="00137B06">
        <w:rPr>
          <w:sz w:val="22"/>
          <w:szCs w:val="22"/>
        </w:rPr>
        <w:t xml:space="preserve"> ; </w:t>
      </w:r>
      <w:r w:rsidR="004A13AE">
        <w:rPr>
          <w:sz w:val="22"/>
          <w:szCs w:val="22"/>
        </w:rPr>
        <w:t>l’occasion</w:t>
      </w:r>
      <w:r w:rsidR="00137B06">
        <w:rPr>
          <w:sz w:val="22"/>
          <w:szCs w:val="22"/>
        </w:rPr>
        <w:t xml:space="preserve"> aussi d’essayer d’assainir nos messageries saturées, de revoir nos comportements et de songer à </w:t>
      </w:r>
      <w:r w:rsidR="00BF05BB">
        <w:rPr>
          <w:sz w:val="22"/>
          <w:szCs w:val="22"/>
        </w:rPr>
        <w:t>él</w:t>
      </w:r>
      <w:r w:rsidR="00620275">
        <w:rPr>
          <w:sz w:val="22"/>
          <w:szCs w:val="22"/>
        </w:rPr>
        <w:t>aborer de nouveaux parad</w:t>
      </w:r>
      <w:r>
        <w:rPr>
          <w:sz w:val="22"/>
          <w:szCs w:val="22"/>
        </w:rPr>
        <w:t>igme</w:t>
      </w:r>
      <w:r w:rsidR="007C69A7">
        <w:rPr>
          <w:sz w:val="22"/>
          <w:szCs w:val="22"/>
        </w:rPr>
        <w:t>s plus ou moins nuancés de vert, moins consuméristes.</w:t>
      </w:r>
    </w:p>
    <w:p w14:paraId="17C8D2F8" w14:textId="58C69F46" w:rsidR="00C25828" w:rsidRDefault="00C25828" w:rsidP="004968BE">
      <w:pPr>
        <w:rPr>
          <w:sz w:val="22"/>
          <w:szCs w:val="22"/>
        </w:rPr>
      </w:pPr>
      <w:r>
        <w:rPr>
          <w:sz w:val="22"/>
          <w:szCs w:val="22"/>
        </w:rPr>
        <w:t>Et pour conclure sur une note humoristique</w:t>
      </w:r>
      <w:r w:rsidR="00EF6BB9">
        <w:rPr>
          <w:sz w:val="22"/>
          <w:szCs w:val="22"/>
        </w:rPr>
        <w:t>*</w:t>
      </w:r>
      <w:r w:rsidR="00040F7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E0ECD">
        <w:rPr>
          <w:sz w:val="22"/>
          <w:szCs w:val="22"/>
        </w:rPr>
        <w:t xml:space="preserve"> cette</w:t>
      </w:r>
      <w:r w:rsidR="00035D35">
        <w:rPr>
          <w:sz w:val="22"/>
          <w:szCs w:val="22"/>
        </w:rPr>
        <w:t xml:space="preserve"> jolie</w:t>
      </w:r>
      <w:r w:rsidR="004E0ECD">
        <w:rPr>
          <w:sz w:val="22"/>
          <w:szCs w:val="22"/>
        </w:rPr>
        <w:t xml:space="preserve"> formule d’un professeur de littérature</w:t>
      </w:r>
    </w:p>
    <w:p w14:paraId="0E522F24" w14:textId="33869344" w:rsidR="004E0ECD" w:rsidRDefault="004E0ECD" w:rsidP="004968B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américain</w:t>
      </w:r>
      <w:proofErr w:type="gramEnd"/>
      <w:r>
        <w:rPr>
          <w:sz w:val="22"/>
          <w:szCs w:val="22"/>
        </w:rPr>
        <w:t xml:space="preserve">, </w:t>
      </w:r>
      <w:r w:rsidR="007C69A7">
        <w:rPr>
          <w:sz w:val="22"/>
          <w:szCs w:val="22"/>
        </w:rPr>
        <w:t>illustre in</w:t>
      </w:r>
      <w:r>
        <w:rPr>
          <w:sz w:val="22"/>
          <w:szCs w:val="22"/>
        </w:rPr>
        <w:t xml:space="preserve">connu, </w:t>
      </w:r>
      <w:proofErr w:type="spellStart"/>
      <w:r>
        <w:rPr>
          <w:sz w:val="22"/>
          <w:szCs w:val="22"/>
        </w:rPr>
        <w:t>Mason</w:t>
      </w:r>
      <w:proofErr w:type="spellEnd"/>
      <w:r>
        <w:rPr>
          <w:sz w:val="22"/>
          <w:szCs w:val="22"/>
        </w:rPr>
        <w:t xml:space="preserve"> Cooley (1927-2002) :</w:t>
      </w:r>
      <w:r w:rsidR="00397CB0">
        <w:rPr>
          <w:sz w:val="22"/>
          <w:szCs w:val="22"/>
        </w:rPr>
        <w:t xml:space="preserve"> « la lecture nous offre un endroit</w:t>
      </w:r>
    </w:p>
    <w:p w14:paraId="5DF89573" w14:textId="77777777" w:rsidR="00EF6BB9" w:rsidRDefault="00397CB0" w:rsidP="004968B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où</w:t>
      </w:r>
      <w:proofErr w:type="gramEnd"/>
      <w:r>
        <w:rPr>
          <w:sz w:val="22"/>
          <w:szCs w:val="22"/>
        </w:rPr>
        <w:t xml:space="preserve"> aller lorsque nous devons rester où nous sommes. »</w:t>
      </w:r>
    </w:p>
    <w:p w14:paraId="6A54A3E8" w14:textId="2ADC94C2" w:rsidR="00EF6BB9" w:rsidRDefault="00EF6BB9" w:rsidP="004968BE">
      <w:pPr>
        <w:rPr>
          <w:sz w:val="22"/>
          <w:szCs w:val="22"/>
        </w:rPr>
      </w:pPr>
    </w:p>
    <w:p w14:paraId="6B4393D7" w14:textId="77777777" w:rsidR="00B70563" w:rsidRDefault="00B70563" w:rsidP="004968BE">
      <w:pPr>
        <w:rPr>
          <w:sz w:val="22"/>
          <w:szCs w:val="22"/>
        </w:rPr>
      </w:pPr>
    </w:p>
    <w:p w14:paraId="1A8B963E" w14:textId="44E50423" w:rsidR="00B70563" w:rsidRDefault="00B70563" w:rsidP="004968BE">
      <w:pPr>
        <w:rPr>
          <w:sz w:val="22"/>
          <w:szCs w:val="22"/>
        </w:rPr>
      </w:pPr>
      <w:r w:rsidRPr="004F4C18">
        <w:rPr>
          <w:b/>
          <w:sz w:val="22"/>
          <w:szCs w:val="22"/>
        </w:rPr>
        <w:t>PS</w:t>
      </w:r>
      <w:r>
        <w:rPr>
          <w:sz w:val="22"/>
          <w:szCs w:val="22"/>
        </w:rPr>
        <w:t xml:space="preserve"> </w:t>
      </w:r>
      <w:r w:rsidR="00C3225A">
        <w:rPr>
          <w:sz w:val="22"/>
          <w:szCs w:val="22"/>
        </w:rPr>
        <w:t xml:space="preserve">Aujourd’hui </w:t>
      </w:r>
      <w:r w:rsidR="00D814BA">
        <w:rPr>
          <w:sz w:val="22"/>
          <w:szCs w:val="22"/>
        </w:rPr>
        <w:t>cependant</w:t>
      </w:r>
      <w:r>
        <w:rPr>
          <w:sz w:val="22"/>
          <w:szCs w:val="22"/>
        </w:rPr>
        <w:t xml:space="preserve">, la sinistrose </w:t>
      </w:r>
      <w:r w:rsidR="00D814BA">
        <w:rPr>
          <w:sz w:val="22"/>
          <w:szCs w:val="22"/>
        </w:rPr>
        <w:t>entretenue par la déferlante de chiffres anxiog</w:t>
      </w:r>
      <w:r w:rsidR="004F4C18">
        <w:rPr>
          <w:sz w:val="22"/>
          <w:szCs w:val="22"/>
        </w:rPr>
        <w:t xml:space="preserve">ènes </w:t>
      </w:r>
      <w:r>
        <w:rPr>
          <w:sz w:val="22"/>
          <w:szCs w:val="22"/>
        </w:rPr>
        <w:t>n’est plus de mise. Ses colporteurs sont pr</w:t>
      </w:r>
      <w:r w:rsidR="004F4C18">
        <w:rPr>
          <w:sz w:val="22"/>
          <w:szCs w:val="22"/>
        </w:rPr>
        <w:t>iés de se taire ou du moins de mettre une sourdine.</w:t>
      </w:r>
      <w:r>
        <w:rPr>
          <w:sz w:val="22"/>
          <w:szCs w:val="22"/>
        </w:rPr>
        <w:t xml:space="preserve"> Et, point essentiel, la prohibition de la …promiscuité est officiellement levée, qui excluait toutes manifestations religieuses, sportives, socio-culturelles et politiques.</w:t>
      </w:r>
    </w:p>
    <w:p w14:paraId="78CB341D" w14:textId="728B7921" w:rsidR="00976F5F" w:rsidRDefault="00D814BA" w:rsidP="004968BE">
      <w:pPr>
        <w:rPr>
          <w:sz w:val="22"/>
          <w:szCs w:val="22"/>
        </w:rPr>
      </w:pPr>
      <w:r>
        <w:rPr>
          <w:sz w:val="22"/>
          <w:szCs w:val="22"/>
        </w:rPr>
        <w:t>La menace d’une seconde vague ? Je répondrais que le siècle de la grippe dite espagnole est derrière nous.</w:t>
      </w:r>
    </w:p>
    <w:p w14:paraId="68076A2A" w14:textId="4F5F6AD2" w:rsidR="00397CB0" w:rsidRDefault="004F4C18" w:rsidP="004968BE">
      <w:pPr>
        <w:rPr>
          <w:sz w:val="22"/>
          <w:szCs w:val="22"/>
        </w:rPr>
      </w:pPr>
      <w:r>
        <w:rPr>
          <w:sz w:val="22"/>
          <w:szCs w:val="22"/>
        </w:rPr>
        <w:t>La fixation d’un seuil de vulnérabilité à partir de 65 ans ? Cela paraît arbitraire dans la mesure</w:t>
      </w:r>
    </w:p>
    <w:p w14:paraId="549E1383" w14:textId="3406E871" w:rsidR="004F4C18" w:rsidRDefault="004F4C18" w:rsidP="004968B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où</w:t>
      </w:r>
      <w:proofErr w:type="gramEnd"/>
      <w:r>
        <w:rPr>
          <w:sz w:val="22"/>
          <w:szCs w:val="22"/>
        </w:rPr>
        <w:t xml:space="preserve"> l’âge de nos artères  n’est pas un critère décisif de (notre)sénescence. </w:t>
      </w:r>
      <w:r w:rsidR="008A1503">
        <w:rPr>
          <w:sz w:val="22"/>
          <w:szCs w:val="22"/>
        </w:rPr>
        <w:t xml:space="preserve"> André Gide, l’impertinent, le confirme à sa façon : « Quand je cesserai </w:t>
      </w:r>
      <w:r w:rsidR="00C3225A">
        <w:rPr>
          <w:sz w:val="22"/>
          <w:szCs w:val="22"/>
        </w:rPr>
        <w:t>de m’indigner, j’aurai commencé ma</w:t>
      </w:r>
    </w:p>
    <w:p w14:paraId="44921A47" w14:textId="55F34B8E" w:rsidR="00C3225A" w:rsidRDefault="00C3225A" w:rsidP="004968B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vieillesse</w:t>
      </w:r>
      <w:proofErr w:type="gramEnd"/>
      <w:r>
        <w:rPr>
          <w:sz w:val="22"/>
          <w:szCs w:val="22"/>
        </w:rPr>
        <w:t> ».</w:t>
      </w:r>
    </w:p>
    <w:p w14:paraId="4066A6FA" w14:textId="0457B55D" w:rsidR="00397CB0" w:rsidRDefault="00397CB0">
      <w:pPr>
        <w:rPr>
          <w:sz w:val="22"/>
          <w:szCs w:val="22"/>
        </w:rPr>
      </w:pPr>
    </w:p>
    <w:p w14:paraId="3D20A926" w14:textId="25A9F639" w:rsidR="00397CB0" w:rsidRPr="00815282" w:rsidRDefault="00397CB0">
      <w:pPr>
        <w:rPr>
          <w:sz w:val="22"/>
          <w:szCs w:val="22"/>
        </w:rPr>
      </w:pPr>
    </w:p>
    <w:sectPr w:rsidR="00397CB0" w:rsidRPr="00815282" w:rsidSect="00BD48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82"/>
    <w:rsid w:val="00013604"/>
    <w:rsid w:val="00035D35"/>
    <w:rsid w:val="00040F7C"/>
    <w:rsid w:val="00072C9B"/>
    <w:rsid w:val="000F7661"/>
    <w:rsid w:val="0012346A"/>
    <w:rsid w:val="00137B06"/>
    <w:rsid w:val="00163FF0"/>
    <w:rsid w:val="002A661B"/>
    <w:rsid w:val="002B4804"/>
    <w:rsid w:val="002C59CF"/>
    <w:rsid w:val="002D4E32"/>
    <w:rsid w:val="00397CB0"/>
    <w:rsid w:val="004968BE"/>
    <w:rsid w:val="004A13AE"/>
    <w:rsid w:val="004E0ECD"/>
    <w:rsid w:val="004F4C18"/>
    <w:rsid w:val="005659B9"/>
    <w:rsid w:val="005A58BD"/>
    <w:rsid w:val="005B6A90"/>
    <w:rsid w:val="005C3366"/>
    <w:rsid w:val="00603149"/>
    <w:rsid w:val="00620275"/>
    <w:rsid w:val="006C66FA"/>
    <w:rsid w:val="00732760"/>
    <w:rsid w:val="007C69A7"/>
    <w:rsid w:val="0080080B"/>
    <w:rsid w:val="00815282"/>
    <w:rsid w:val="008A1503"/>
    <w:rsid w:val="00962CD2"/>
    <w:rsid w:val="00976F5F"/>
    <w:rsid w:val="00991285"/>
    <w:rsid w:val="009978E8"/>
    <w:rsid w:val="00A81390"/>
    <w:rsid w:val="00B07D15"/>
    <w:rsid w:val="00B70563"/>
    <w:rsid w:val="00BD4839"/>
    <w:rsid w:val="00BF05BB"/>
    <w:rsid w:val="00C25828"/>
    <w:rsid w:val="00C3225A"/>
    <w:rsid w:val="00D17CCB"/>
    <w:rsid w:val="00D814BA"/>
    <w:rsid w:val="00DD0E11"/>
    <w:rsid w:val="00E95779"/>
    <w:rsid w:val="00ED5E11"/>
    <w:rsid w:val="00EF6BB9"/>
    <w:rsid w:val="00F26FE6"/>
    <w:rsid w:val="00FA6B2C"/>
    <w:rsid w:val="00F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2CCD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509</Words>
  <Characters>2802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23</cp:revision>
  <cp:lastPrinted>2020-04-30T20:30:00Z</cp:lastPrinted>
  <dcterms:created xsi:type="dcterms:W3CDTF">2020-04-30T15:59:00Z</dcterms:created>
  <dcterms:modified xsi:type="dcterms:W3CDTF">2020-06-12T20:41:00Z</dcterms:modified>
  <cp:category/>
</cp:coreProperties>
</file>